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7" w:rsidRDefault="002472DE" w:rsidP="002472D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3369"/>
            <wp:effectExtent l="19050" t="0" r="0" b="0"/>
            <wp:docPr id="1" name="Рисунок 1" descr="D:\Мои документы\Рабочий стол\об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обл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-копия документа, удостоверяющего личность подающего заявление родителя (иного законного представителя) ребенка;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-фотографию ребенка форматом 3х4 в количестве 2 штуки;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-заявление о согласии на обработку персональных данных;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</w:t>
      </w:r>
      <w:r w:rsidRPr="00CE2045">
        <w:rPr>
          <w:color w:val="000000"/>
          <w:sz w:val="28"/>
          <w:szCs w:val="28"/>
        </w:rPr>
        <w:t>медицинские документы, подтверждающие возможность</w:t>
      </w:r>
      <w:r>
        <w:rPr>
          <w:color w:val="000000"/>
          <w:sz w:val="28"/>
          <w:szCs w:val="28"/>
        </w:rPr>
        <w:t xml:space="preserve"> детей осваивать образовательную программу</w:t>
      </w:r>
      <w:r w:rsidRPr="00CE2045">
        <w:rPr>
          <w:color w:val="000000"/>
          <w:sz w:val="28"/>
          <w:szCs w:val="28"/>
        </w:rPr>
        <w:t xml:space="preserve"> в области хореографического искусства</w:t>
      </w:r>
      <w:r>
        <w:rPr>
          <w:sz w:val="28"/>
          <w:szCs w:val="28"/>
        </w:rPr>
        <w:t>.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7. На каждого поступающего заводится личное дело, в котором хранятся все сданные документы и материалы результатов отбора.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Личные дела не прошедших отбор детей уничтожаются по истечении трех месяцев после начала учебного года.</w:t>
      </w:r>
    </w:p>
    <w:p w:rsidR="003005E7" w:rsidRDefault="003005E7" w:rsidP="003005E7">
      <w:pPr>
        <w:pStyle w:val="Style4"/>
        <w:widowControl/>
        <w:tabs>
          <w:tab w:val="left" w:pos="955"/>
        </w:tabs>
        <w:spacing w:line="276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2.8. При приеме в</w:t>
      </w:r>
      <w:r w:rsidR="0010030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заключается договор с родителями (иными законными представителями), </w:t>
      </w:r>
      <w:proofErr w:type="gramStart"/>
      <w:r>
        <w:rPr>
          <w:sz w:val="28"/>
          <w:szCs w:val="28"/>
        </w:rPr>
        <w:t>подписание</w:t>
      </w:r>
      <w:proofErr w:type="gramEnd"/>
      <w:r>
        <w:rPr>
          <w:sz w:val="28"/>
          <w:szCs w:val="28"/>
        </w:rPr>
        <w:t xml:space="preserve"> которого  является обязательным для обеих сторон. Указанный договор содержит взаимные права и обязанности, возникающие в процессе обучения и воспитания детей.</w:t>
      </w:r>
    </w:p>
    <w:p w:rsidR="003005E7" w:rsidRPr="00CE2045" w:rsidRDefault="003005E7" w:rsidP="003005E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E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E7" w:rsidRPr="00CE2045" w:rsidRDefault="003005E7" w:rsidP="003005E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E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C1178" w:rsidRDefault="00EC1178" w:rsidP="003005E7">
      <w:pPr>
        <w:pStyle w:val="a3"/>
        <w:shd w:val="clear" w:color="auto" w:fill="FFFFFF" w:themeFill="background1"/>
        <w:spacing w:before="0" w:beforeAutospacing="0" w:after="0" w:afterAutospacing="0" w:line="215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66E81" w:rsidRDefault="00A66E81"/>
    <w:sectPr w:rsidR="00A66E81" w:rsidSect="00F47B0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B05"/>
    <w:multiLevelType w:val="multilevel"/>
    <w:tmpl w:val="B64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C4D44"/>
    <w:multiLevelType w:val="hybridMultilevel"/>
    <w:tmpl w:val="5CDA7B18"/>
    <w:lvl w:ilvl="0" w:tplc="CA7EE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B83A9B"/>
    <w:multiLevelType w:val="multilevel"/>
    <w:tmpl w:val="0E8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05E7"/>
    <w:rsid w:val="00084C47"/>
    <w:rsid w:val="00100308"/>
    <w:rsid w:val="0014326D"/>
    <w:rsid w:val="002472DE"/>
    <w:rsid w:val="003005E7"/>
    <w:rsid w:val="006B0D4F"/>
    <w:rsid w:val="006E7227"/>
    <w:rsid w:val="00740BEF"/>
    <w:rsid w:val="007D40C3"/>
    <w:rsid w:val="007E1D4D"/>
    <w:rsid w:val="008131AE"/>
    <w:rsid w:val="00A66E81"/>
    <w:rsid w:val="00B5374C"/>
    <w:rsid w:val="00CD2712"/>
    <w:rsid w:val="00D43132"/>
    <w:rsid w:val="00EC1178"/>
    <w:rsid w:val="00F4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7"/>
  </w:style>
  <w:style w:type="paragraph" w:styleId="2">
    <w:name w:val="heading 2"/>
    <w:basedOn w:val="a"/>
    <w:link w:val="20"/>
    <w:uiPriority w:val="9"/>
    <w:qFormat/>
    <w:rsid w:val="0030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005E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5E7"/>
  </w:style>
  <w:style w:type="character" w:styleId="a4">
    <w:name w:val="Strong"/>
    <w:basedOn w:val="a0"/>
    <w:uiPriority w:val="22"/>
    <w:qFormat/>
    <w:rsid w:val="003005E7"/>
    <w:rPr>
      <w:b/>
      <w:bCs/>
    </w:rPr>
  </w:style>
  <w:style w:type="character" w:styleId="a5">
    <w:name w:val="Hyperlink"/>
    <w:basedOn w:val="a0"/>
    <w:uiPriority w:val="99"/>
    <w:semiHidden/>
    <w:unhideWhenUsed/>
    <w:rsid w:val="003005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3264">
                  <w:marLeft w:val="107"/>
                  <w:marRight w:val="107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Дши</cp:lastModifiedBy>
  <cp:revision>9</cp:revision>
  <cp:lastPrinted>2016-04-04T05:31:00Z</cp:lastPrinted>
  <dcterms:created xsi:type="dcterms:W3CDTF">2016-04-04T04:45:00Z</dcterms:created>
  <dcterms:modified xsi:type="dcterms:W3CDTF">2017-04-19T09:43:00Z</dcterms:modified>
</cp:coreProperties>
</file>